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2.2 IWMAC Tjekliste – Modbus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integrere en enhed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over Modbus, er der brug for visse oplysninger for at opnå det korrekte funktionsniveau. Det er ikke muligt at "scanne" enheder eller datapunkter, så kunden skal udarbejde topologi/liste over netværk og serielle sløjfer samt detaljerede Modbus-taglister.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Parameterbeskrivelser skal markeres med system- og komponentnummer samt forklarende tekst, der beskriver funktionen, f.eks. sætpunkt, beregnet værdi, driftsomskifter osv.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Modbus-registre og eventuel adresse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Datatype og længde: sint16, float, bool, uint32 osv.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Bitnummer der skal læses, hvis værdien er et bit i et register, med første bit nummereret "0"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Startbit og antal bit, hvis værdien er en del af et register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Word-swap, byte-swap m.m. skal angives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Beskrivelse med system, komponentkode og beskrivende tekst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Måleenhed (%, °C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Skalering (x0.1, x0.01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Alarmprioritering (A–B–C)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Statustekst (0=Fra 1=Til 2=Auto, 0=Normal 1=Fejl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Læse/Læse-Skrive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ønsker at bruge følgende skabelon til Modbus: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SKABELON 08 – Modbus.xltx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Tjeklisten nedenfor gælder for alle enheder på en seriel sløjfe/bag en port på en mediekonverter, eller pr. unik enhed på Modbus TCP (IP).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Modbus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Enhed:____________________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 vurdering er foretaget af antallet af enheder på serielle sløjfer for at sikre, at opdateringsfrekvensen ikke er for lav (bør ikke tage flere minutter).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Bemærk, at Kiona som generel regel integrerer hele den afsendte parameterliste, medmindre der er angivet specifikke parametre.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serieenheder på en sløjfe har unikke slaveadresser og samme kommunikationsopsætning generelt.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Baudrate, data- og stopbits, paritet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Enheden/enhederne er færdigdriftssat og funktionsafprøvet.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 tællerforespørgsel eller lignende er kørt for at teste kontakten med mindst ét register på hver enhed.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Bustopologi med alle enheder er afsendt.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Slaveadresser, kommunikationsindstillinger, IP-adresser, COM-porte, mediekonvertere m.m. er beskrevet.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Oplysninger som udstyrsproducent og modelbetegnelse, inkl. Modbus-parameterliste, er afsendt.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 komplet Modbus-parameterliste er udarbejdet med oplysninger som beskrevet i indledningen til dette dokument.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Om udstyret er tilpasset programmerbart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